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D66878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AB2642">
              <w:rPr>
                <w:rFonts w:ascii="Book Antiqua" w:hAnsi="Book Antiqua"/>
                <w:b/>
                <w:color w:val="FFFF00"/>
                <w:sz w:val="24"/>
              </w:rPr>
              <w:t>Question Marks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3B0620" w:rsidRDefault="003B0620" w:rsidP="003B0620">
            <w:pPr>
              <w:rPr>
                <w:rFonts w:ascii="Book Antiqua" w:hAnsi="Book Antiqua"/>
              </w:rPr>
            </w:pPr>
          </w:p>
          <w:p w:rsidR="003B0620" w:rsidRDefault="00AB2642" w:rsidP="003B0620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Questions are sentences that usually require an answer. They begin with a question word (with a capital letter) and end with a question mark.</w:t>
            </w:r>
            <w:r w:rsidR="007A0733">
              <w:rPr>
                <w:rFonts w:ascii="Book Antiqua" w:hAnsi="Book Antiqua"/>
              </w:rPr>
              <w:t xml:space="preserve"> Typical question words include: why, where, when, how and does.</w:t>
            </w:r>
            <w:bookmarkStart w:id="0" w:name="_GoBack"/>
            <w:bookmarkEnd w:id="0"/>
          </w:p>
          <w:p w:rsidR="00FF71FF" w:rsidRPr="00FF71FF" w:rsidRDefault="00FF71FF" w:rsidP="003B0620">
            <w:pPr>
              <w:rPr>
                <w:rFonts w:ascii="Book Antiqua" w:hAnsi="Book Antiqua"/>
                <w:u w:val="single"/>
              </w:rPr>
            </w:pPr>
          </w:p>
          <w:p w:rsidR="003B0620" w:rsidRPr="00081018" w:rsidRDefault="007A0733" w:rsidP="00AB2642">
            <w:pPr>
              <w:rPr>
                <w:rFonts w:ascii="Book Antiqua" w:hAnsi="Book Antiqua"/>
                <w:u w:val="single"/>
              </w:rPr>
            </w:pPr>
            <w:r>
              <w:rPr>
                <w:rFonts w:ascii="Book Antiqua" w:hAnsi="Book Antiqua"/>
              </w:rPr>
              <w:t>Q</w:t>
            </w:r>
            <w:r w:rsidR="00AB2642">
              <w:rPr>
                <w:rFonts w:ascii="Book Antiqua" w:hAnsi="Book Antiqua"/>
              </w:rPr>
              <w:t>uestions can be found in different text types:</w:t>
            </w:r>
          </w:p>
          <w:p w:rsidR="00AB2642" w:rsidRDefault="00AB2642" w:rsidP="00AB2642">
            <w:pPr>
              <w:rPr>
                <w:rFonts w:ascii="Book Antiqua" w:hAnsi="Book Antiqua"/>
              </w:rPr>
            </w:pPr>
          </w:p>
          <w:p w:rsidR="00AB2642" w:rsidRDefault="00AB2642" w:rsidP="00AB2642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AB2642">
              <w:rPr>
                <w:rFonts w:ascii="Book Antiqua" w:hAnsi="Book Antiqua"/>
              </w:rPr>
              <w:t xml:space="preserve">Non-fiction texts – particularly  when using subheadings </w:t>
            </w:r>
          </w:p>
          <w:p w:rsidR="00AB2642" w:rsidRDefault="00AB2642" w:rsidP="00AB2642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AB2642">
              <w:rPr>
                <w:rFonts w:ascii="Book Antiqua" w:hAnsi="Book Antiqua"/>
              </w:rPr>
              <w:t>Letters</w:t>
            </w:r>
          </w:p>
          <w:p w:rsidR="00AB2642" w:rsidRDefault="00AB2642" w:rsidP="00AB2642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AB2642">
              <w:rPr>
                <w:rFonts w:ascii="Book Antiqua" w:hAnsi="Book Antiqua"/>
              </w:rPr>
              <w:t>Chronological reports</w:t>
            </w:r>
          </w:p>
          <w:p w:rsidR="00AB2642" w:rsidRDefault="00AB2642" w:rsidP="00AB2642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AB2642">
              <w:rPr>
                <w:rFonts w:ascii="Book Antiqua" w:hAnsi="Book Antiqua"/>
              </w:rPr>
              <w:t>Recounts</w:t>
            </w:r>
          </w:p>
          <w:p w:rsidR="00AB2642" w:rsidRDefault="00AB2642" w:rsidP="00AB2642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AB2642">
              <w:rPr>
                <w:rFonts w:ascii="Book Antiqua" w:hAnsi="Book Antiqua"/>
              </w:rPr>
              <w:t>Stories – direct speech</w:t>
            </w:r>
          </w:p>
          <w:p w:rsidR="00AB2642" w:rsidRDefault="00AB2642" w:rsidP="00AB2642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AB2642">
              <w:rPr>
                <w:rFonts w:ascii="Book Antiqua" w:hAnsi="Book Antiqua"/>
              </w:rPr>
              <w:t>Play scripts</w:t>
            </w:r>
          </w:p>
          <w:p w:rsidR="00AB2642" w:rsidRDefault="00AB2642" w:rsidP="00AB2642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AB2642">
              <w:rPr>
                <w:rFonts w:ascii="Book Antiqua" w:hAnsi="Book Antiqua"/>
              </w:rPr>
              <w:t>Poetry</w:t>
            </w:r>
          </w:p>
          <w:p w:rsidR="00FF71FF" w:rsidRDefault="00FF71FF" w:rsidP="00FF71FF">
            <w:pPr>
              <w:rPr>
                <w:rFonts w:ascii="Book Antiqua" w:hAnsi="Book Antiqua"/>
              </w:rPr>
            </w:pPr>
          </w:p>
          <w:p w:rsidR="00FF71FF" w:rsidRPr="00FF71FF" w:rsidRDefault="007A0733" w:rsidP="00FF71F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In some texts you can find rhetorical questions, these are questions which address the reader and don’t require an answer.</w:t>
            </w:r>
          </w:p>
          <w:p w:rsidR="00AB2642" w:rsidRPr="00AB2642" w:rsidRDefault="00AB2642" w:rsidP="00AB2642">
            <w:pPr>
              <w:pStyle w:val="ListParagraph"/>
              <w:rPr>
                <w:rFonts w:ascii="Book Antiqua" w:hAnsi="Book Antiqua"/>
              </w:rPr>
            </w:pPr>
          </w:p>
        </w:tc>
      </w:tr>
    </w:tbl>
    <w:p w:rsidR="0003425D" w:rsidRDefault="0003425D" w:rsidP="0003425D">
      <w:pPr>
        <w:rPr>
          <w:rFonts w:ascii="Book Antiqua" w:hAnsi="Book Antiqua"/>
        </w:rPr>
      </w:pPr>
    </w:p>
    <w:p w:rsidR="0003425D" w:rsidRDefault="0003425D" w:rsidP="0003425D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B46912"/>
    <w:multiLevelType w:val="hybridMultilevel"/>
    <w:tmpl w:val="6B063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3425D"/>
    <w:rsid w:val="0007107F"/>
    <w:rsid w:val="00081018"/>
    <w:rsid w:val="001D52A1"/>
    <w:rsid w:val="003B0620"/>
    <w:rsid w:val="003C2545"/>
    <w:rsid w:val="003D33C8"/>
    <w:rsid w:val="004072C7"/>
    <w:rsid w:val="00484D24"/>
    <w:rsid w:val="004E489D"/>
    <w:rsid w:val="00540692"/>
    <w:rsid w:val="005509FE"/>
    <w:rsid w:val="005521D9"/>
    <w:rsid w:val="0059348A"/>
    <w:rsid w:val="005935AD"/>
    <w:rsid w:val="005D4F8F"/>
    <w:rsid w:val="005E0CEB"/>
    <w:rsid w:val="00601D33"/>
    <w:rsid w:val="006B5501"/>
    <w:rsid w:val="00774114"/>
    <w:rsid w:val="007A0733"/>
    <w:rsid w:val="00863632"/>
    <w:rsid w:val="00882110"/>
    <w:rsid w:val="00882330"/>
    <w:rsid w:val="008A6C73"/>
    <w:rsid w:val="00A50DCB"/>
    <w:rsid w:val="00AB2642"/>
    <w:rsid w:val="00AE1598"/>
    <w:rsid w:val="00B14E5D"/>
    <w:rsid w:val="00BA3087"/>
    <w:rsid w:val="00BA7970"/>
    <w:rsid w:val="00BB523B"/>
    <w:rsid w:val="00BC6B69"/>
    <w:rsid w:val="00BE3A4D"/>
    <w:rsid w:val="00C8628F"/>
    <w:rsid w:val="00CF6E7F"/>
    <w:rsid w:val="00D66878"/>
    <w:rsid w:val="00DA06FF"/>
    <w:rsid w:val="00DC2E53"/>
    <w:rsid w:val="00E35449"/>
    <w:rsid w:val="00EE2C3E"/>
    <w:rsid w:val="00F16C7B"/>
    <w:rsid w:val="00FE2D3E"/>
    <w:rsid w:val="00FF7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customStyle="1" w:styleId="tgc">
    <w:name w:val="_tgc"/>
    <w:basedOn w:val="DefaultParagraphFont"/>
    <w:rsid w:val="00AB26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customStyle="1" w:styleId="tgc">
    <w:name w:val="_tgc"/>
    <w:basedOn w:val="DefaultParagraphFont"/>
    <w:rsid w:val="00AB26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91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D68306-96B2-4A60-B95C-17FC09E03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806DEE09.dotm</Template>
  <TotalTime>6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5</cp:revision>
  <dcterms:created xsi:type="dcterms:W3CDTF">2017-07-05T10:53:00Z</dcterms:created>
  <dcterms:modified xsi:type="dcterms:W3CDTF">2018-07-06T13:11:00Z</dcterms:modified>
</cp:coreProperties>
</file>